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6C" w:rsidRPr="0072596C" w:rsidRDefault="0072596C" w:rsidP="0072596C">
      <w:pPr>
        <w:pStyle w:val="Bezodstpw"/>
        <w:jc w:val="right"/>
        <w:rPr>
          <w:sz w:val="20"/>
          <w:szCs w:val="20"/>
        </w:rPr>
      </w:pPr>
      <w:r w:rsidRPr="0072596C">
        <w:rPr>
          <w:sz w:val="20"/>
          <w:szCs w:val="20"/>
        </w:rPr>
        <w:t>Załącznik nr 1 do Uchwały nr XVIII/135/19</w:t>
      </w:r>
    </w:p>
    <w:p w:rsidR="0072596C" w:rsidRPr="0072596C" w:rsidRDefault="0072596C" w:rsidP="0072596C">
      <w:pPr>
        <w:pStyle w:val="Bezodstpw"/>
        <w:jc w:val="right"/>
        <w:rPr>
          <w:sz w:val="20"/>
          <w:szCs w:val="20"/>
        </w:rPr>
      </w:pPr>
      <w:r w:rsidRPr="0072596C">
        <w:rPr>
          <w:sz w:val="20"/>
          <w:szCs w:val="20"/>
        </w:rPr>
        <w:t>Rady Gminy Korczyna</w:t>
      </w:r>
    </w:p>
    <w:p w:rsidR="0072596C" w:rsidRPr="0072596C" w:rsidRDefault="0072596C" w:rsidP="0072596C">
      <w:pPr>
        <w:pStyle w:val="Bezodstpw"/>
        <w:jc w:val="right"/>
        <w:rPr>
          <w:sz w:val="20"/>
          <w:szCs w:val="20"/>
        </w:rPr>
      </w:pPr>
      <w:r w:rsidRPr="0072596C">
        <w:rPr>
          <w:sz w:val="20"/>
          <w:szCs w:val="20"/>
        </w:rPr>
        <w:t>z dnia 13 grudnia 2019 r.</w:t>
      </w:r>
    </w:p>
    <w:p w:rsidR="00572ABA" w:rsidRPr="0072596C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72ABA" w:rsidRPr="003A0D01" w:rsidRDefault="00572ABA" w:rsidP="00572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pl-PL"/>
        </w:rPr>
      </w:pPr>
    </w:p>
    <w:p w:rsidR="00572ABA" w:rsidRPr="003A0D01" w:rsidRDefault="00572ABA" w:rsidP="00572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0D01">
        <w:rPr>
          <w:rFonts w:ascii="Times New Roman" w:eastAsia="Times New Roman" w:hAnsi="Times New Roman" w:cs="Times New Roman"/>
          <w:sz w:val="16"/>
          <w:szCs w:val="16"/>
          <w:lang w:eastAsia="pl-PL"/>
        </w:rPr>
        <w:t>POLA JASNE WYPEŁNIĆ DUŻYMI, DRUKOWANYMI LITERAMI, CZARNYM LUB NIEBIESKIM KOLOREM</w:t>
      </w:r>
    </w:p>
    <w:p w:rsidR="00572ABA" w:rsidRPr="003A0D01" w:rsidRDefault="00572ABA" w:rsidP="00572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0D01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______________________________________________________________________________________________________</w:t>
      </w:r>
    </w:p>
    <w:p w:rsidR="00572ABA" w:rsidRPr="003A0D01" w:rsidRDefault="00572ABA" w:rsidP="00572A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0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DEKLARACJA </w:t>
      </w:r>
    </w:p>
    <w:p w:rsidR="00572ABA" w:rsidRPr="003A0D01" w:rsidRDefault="00572ABA" w:rsidP="0057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0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WYSOKOŚCI OPŁATY ZA GOSPODAROWANIE ODPADAMI KOMUNALNYMI</w:t>
      </w:r>
    </w:p>
    <w:p w:rsidR="00572ABA" w:rsidRPr="003A0D01" w:rsidRDefault="00572ABA" w:rsidP="00572AB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4"/>
          <w:lang w:eastAsia="pl-PL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03"/>
        <w:gridCol w:w="2296"/>
        <w:gridCol w:w="185"/>
        <w:gridCol w:w="6"/>
        <w:gridCol w:w="236"/>
        <w:gridCol w:w="2477"/>
        <w:gridCol w:w="73"/>
        <w:gridCol w:w="2384"/>
      </w:tblGrid>
      <w:tr w:rsidR="003A0D01" w:rsidRPr="003A0D01" w:rsidTr="009617EB">
        <w:trPr>
          <w:trHeight w:val="2180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ABA" w:rsidRPr="003A0D01" w:rsidRDefault="00572ABA" w:rsidP="009617E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prawna:             Ustawa z dnia 13 września 1996 r. o utrzymaniu czystości i porządku w gminach (Dz. U.  2019 r., poz. 2010)</w:t>
            </w: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ind w:left="1877" w:hanging="1877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Składający:                       Formularz przeznaczony jest dla właścicieli nieruchomości, współwłaścicieli, użytkowników wieczystych oraz osób posiadających nieruchomość w zarządzie lub użytkowaniu, a także innych podmiotów władających nieruchomością</w:t>
            </w: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składania:            Urząd Gminy Korczyna, 38-420 Korczyna ul. Rynek 18a</w:t>
            </w:r>
          </w:p>
          <w:p w:rsidR="00572ABA" w:rsidRPr="003A0D01" w:rsidRDefault="00572ABA" w:rsidP="009617EB">
            <w:pPr>
              <w:spacing w:after="0" w:line="240" w:lineRule="auto"/>
              <w:ind w:left="1894" w:hanging="189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Termin składania:             W ciągu 14 dni od dnia zamieszkania na nieruchomości pierwszego mieszkańca lub w przypadku zmiany danych będących podstawą ustalenia wysokości należnej opłaty za gospodarowanie odpadami komunalnymi, właściciel jest obowiązany złożyć nową deklarację w terminie do 10 dnia miesiąca następującego po miesiącu, w którym nastąpiła zmiana</w:t>
            </w: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Organ właściwy                </w:t>
            </w: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złożenia deklaracji:      Wójt Gminy Korczyna</w:t>
            </w:r>
          </w:p>
          <w:p w:rsidR="00572ABA" w:rsidRPr="003A0D01" w:rsidRDefault="00572ABA" w:rsidP="009617EB">
            <w:pPr>
              <w:spacing w:after="0" w:line="240" w:lineRule="auto"/>
              <w:ind w:left="1906" w:hanging="190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Pouczenie:                        W przypadku niewpłacenia w określonych terminach kwoty opłaty za gospodarowanie odpadami komunalnymi                        określonej niniejszą deklaracją lub wpłaceniem jej w niepełnej wysokości, deklaracja stanowi podstawę wystawienia tytułu wykonawczego, zgodnie z przepisami ustawy z dnia 17 czerwca 1966r. o postępowaniu egzekucyjnym w administracji (Dz. U. 2018, poz. 1314 z późn.zm.)</w:t>
            </w: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3A0D01" w:rsidRPr="003A0D01" w:rsidTr="009617EB">
        <w:trPr>
          <w:trHeight w:val="579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OBOWIĄZEK ZŁOŻENIA DEKLARACJI</w:t>
            </w:r>
          </w:p>
        </w:tc>
      </w:tr>
      <w:tr w:rsidR="003A0D01" w:rsidRPr="003A0D01" w:rsidTr="009617EB">
        <w:trPr>
          <w:trHeight w:val="1556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Okoliczności powodujące obowiązek złożenia deklaracji: (zaznaczyć właściwy kwadrat)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□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złożenie deklaracji,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data zamieszkania lub data powstania odpadów komunalnych na nieruchomości 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………………………………….……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(dzień – miesiąc – rok)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□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zmiana danych zawartych w deklaracji,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data zaistnienia zmian danych  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………………………………….……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                                                                                                               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(dzień – miesiąc – rok)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</w:t>
            </w:r>
          </w:p>
        </w:tc>
      </w:tr>
      <w:tr w:rsidR="003A0D01" w:rsidRPr="003A0D01" w:rsidTr="009617EB">
        <w:trPr>
          <w:trHeight w:val="1937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A" w:rsidRPr="003A0D01" w:rsidRDefault="00572ABA" w:rsidP="009617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zmiany danych lub korekty deklaracji podać przyczynę zmiany:</w:t>
            </w:r>
          </w:p>
          <w:p w:rsidR="00572ABA" w:rsidRPr="003A0D01" w:rsidRDefault="00572ABA" w:rsidP="009617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A0D01" w:rsidRPr="003A0D01" w:rsidTr="009617EB">
        <w:trPr>
          <w:trHeight w:val="542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B. FORMA WŁADANIA NIERUCHOMOŚCIĄ</w:t>
            </w: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3A0D01" w:rsidRPr="003A0D01" w:rsidTr="009617EB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władania (zaznaczyć właściwy kwadrat):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□</w:t>
            </w:r>
            <w:r w:rsidRPr="003A0D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własność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</w:t>
            </w: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  <w:r w:rsidRPr="003A0D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współwłasność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</w:t>
            </w: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  <w:r w:rsidRPr="003A0D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najem,</w:t>
            </w:r>
            <w:r w:rsidRPr="003A0D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dzierżawa, użytkowanie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tabs>
                <w:tab w:val="left" w:pos="33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□ 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użytkowanie wieczyste                                 </w:t>
            </w: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zarządzanie</w:t>
            </w: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           □ 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posiadanie</w:t>
            </w:r>
          </w:p>
          <w:p w:rsidR="00572ABA" w:rsidRPr="003A0D01" w:rsidRDefault="00572ABA" w:rsidP="009617EB">
            <w:pPr>
              <w:tabs>
                <w:tab w:val="left" w:pos="33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72ABA" w:rsidRPr="003A0D01" w:rsidRDefault="00572ABA" w:rsidP="009617EB">
            <w:pPr>
              <w:tabs>
                <w:tab w:val="left" w:pos="33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□ 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 (podać jaki) ………………………………………………………………………………………………………...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0D01" w:rsidRPr="003A0D01" w:rsidTr="009617EB">
        <w:trPr>
          <w:trHeight w:val="521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C. DANE SKŁADAJĄCEGO DEKLARACJĘ</w:t>
            </w:r>
          </w:p>
        </w:tc>
      </w:tr>
      <w:tr w:rsidR="003A0D01" w:rsidRPr="003A0D01" w:rsidTr="009617EB">
        <w:trPr>
          <w:trHeight w:val="636"/>
        </w:trPr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  <w:t>Nazwisko i imię / nazwa firmy: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  <w:t xml:space="preserve">Pesel: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  <w:t xml:space="preserve">NIP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przypadku nie posiadania nr Pesel):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  <w:t xml:space="preserve"> 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3A0D01" w:rsidRPr="003A0D01" w:rsidTr="009617EB">
        <w:trPr>
          <w:trHeight w:val="521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C.1. ADRES ZAMIESZKANIA / ADRES SIEDZIBY</w:t>
            </w:r>
          </w:p>
        </w:tc>
      </w:tr>
      <w:tr w:rsidR="003A0D01" w:rsidRPr="003A0D01" w:rsidTr="00806FB5">
        <w:trPr>
          <w:trHeight w:val="23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domu: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lokalu:</w:t>
            </w:r>
          </w:p>
        </w:tc>
      </w:tr>
      <w:tr w:rsidR="003A0D01" w:rsidRPr="003A0D01" w:rsidTr="00806FB5">
        <w:trPr>
          <w:trHeight w:val="49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Kraj:</w:t>
            </w:r>
          </w:p>
        </w:tc>
      </w:tr>
      <w:tr w:rsidR="003A0D01" w:rsidRPr="003A0D01" w:rsidTr="00806FB5">
        <w:trPr>
          <w:trHeight w:val="22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telefonu / e-mail:</w:t>
            </w:r>
          </w:p>
        </w:tc>
      </w:tr>
      <w:tr w:rsidR="003A0D01" w:rsidRPr="003A0D01" w:rsidTr="009617EB">
        <w:trPr>
          <w:trHeight w:val="521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C.2. ADRES KORESPONDENCYJNY (jeśli jest inny niż w wierszu C1)</w:t>
            </w:r>
          </w:p>
        </w:tc>
      </w:tr>
      <w:tr w:rsidR="003A0D01" w:rsidRPr="003A0D01" w:rsidTr="00806FB5">
        <w:trPr>
          <w:trHeight w:val="44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domu: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lokalu:</w:t>
            </w:r>
          </w:p>
        </w:tc>
      </w:tr>
      <w:tr w:rsidR="003A0D01" w:rsidRPr="003A0D01" w:rsidTr="00806FB5">
        <w:trPr>
          <w:trHeight w:val="22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Kraj:</w:t>
            </w:r>
          </w:p>
        </w:tc>
      </w:tr>
      <w:tr w:rsidR="003A0D01" w:rsidRPr="003A0D01" w:rsidTr="00806FB5">
        <w:trPr>
          <w:trHeight w:val="229"/>
        </w:trPr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Województwo:</w:t>
            </w:r>
          </w:p>
          <w:p w:rsidR="00572ABA" w:rsidRPr="003A0D01" w:rsidRDefault="00572ABA" w:rsidP="009617E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Powiat:</w:t>
            </w:r>
          </w:p>
        </w:tc>
      </w:tr>
      <w:tr w:rsidR="003A0D01" w:rsidRPr="003A0D01" w:rsidTr="009617EB">
        <w:trPr>
          <w:trHeight w:val="535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C.2.1. DANE IDENTYFIKUJĄCE WSPÓŁWŁAŚCICIELA NIERUCHOMOŚCI</w:t>
            </w:r>
          </w:p>
        </w:tc>
      </w:tr>
      <w:tr w:rsidR="003A0D01" w:rsidRPr="003A0D01" w:rsidTr="00806FB5">
        <w:trPr>
          <w:trHeight w:val="50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Pełna nazwa:</w:t>
            </w:r>
          </w:p>
        </w:tc>
      </w:tr>
      <w:tr w:rsidR="003A0D01" w:rsidRPr="003A0D01" w:rsidTr="00806FB5">
        <w:trPr>
          <w:trHeight w:val="535"/>
        </w:trPr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Pesel: 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NIP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przypadku nie posiadania nr Pesel):</w:t>
            </w:r>
          </w:p>
        </w:tc>
      </w:tr>
      <w:tr w:rsidR="003A0D01" w:rsidRPr="003A0D01" w:rsidTr="00806FB5">
        <w:trPr>
          <w:trHeight w:val="55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domu: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lokalu: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Kraj: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Województwo:</w:t>
            </w:r>
          </w:p>
          <w:p w:rsidR="00572ABA" w:rsidRPr="003A0D01" w:rsidRDefault="00572ABA" w:rsidP="009617E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telefonu / e-mail:</w:t>
            </w:r>
          </w:p>
        </w:tc>
      </w:tr>
      <w:tr w:rsidR="003A0D01" w:rsidRPr="003A0D01" w:rsidTr="009617EB">
        <w:trPr>
          <w:trHeight w:val="535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C.2.2. DANE IDENTYFIKUJĄCE WSPÓŁWŁAŚCICIELA NIERUCHOMOŚCI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Pełna nazwa:</w:t>
            </w:r>
          </w:p>
        </w:tc>
      </w:tr>
      <w:tr w:rsidR="003A0D01" w:rsidRPr="003A0D01" w:rsidTr="00806FB5">
        <w:trPr>
          <w:trHeight w:val="535"/>
        </w:trPr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Pesel: 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NIP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przypadku nie posiadania nr Pesel):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  <w:t xml:space="preserve"> 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domu: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lokalu: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Kraj: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Województwo:</w:t>
            </w:r>
          </w:p>
          <w:p w:rsidR="00572ABA" w:rsidRPr="003A0D01" w:rsidRDefault="00572ABA" w:rsidP="009617E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telefonu / e-mail:</w:t>
            </w:r>
          </w:p>
        </w:tc>
      </w:tr>
      <w:tr w:rsidR="003A0D01" w:rsidRPr="003A0D01" w:rsidTr="009617EB">
        <w:trPr>
          <w:trHeight w:val="535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C.2.3. DANE IDENTYFIKUJĄCE WSPÓŁWŁAŚCICIELA NIERUCHOMOŚCI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Pełna nazwa:</w:t>
            </w:r>
          </w:p>
        </w:tc>
      </w:tr>
      <w:tr w:rsidR="003A0D01" w:rsidRPr="003A0D01" w:rsidTr="00806FB5">
        <w:trPr>
          <w:trHeight w:val="535"/>
        </w:trPr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Pesel: 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NIP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przypadku nie posiadania nr Pesel):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  <w:t xml:space="preserve"> 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domu: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lokalu: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Kraj: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Województwo:</w:t>
            </w:r>
          </w:p>
          <w:p w:rsidR="00572ABA" w:rsidRPr="003A0D01" w:rsidRDefault="00572ABA" w:rsidP="009617E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telefonu / e-mail:</w:t>
            </w:r>
          </w:p>
        </w:tc>
      </w:tr>
      <w:tr w:rsidR="003A0D01" w:rsidRPr="003A0D01" w:rsidTr="009617EB">
        <w:trPr>
          <w:trHeight w:val="535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C.2.4. DANE IDENTYFIKUJĄCE WSPÓŁWŁAŚCICIELA NIERUCHOMOŚCI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Pełna nazwa:</w:t>
            </w:r>
          </w:p>
        </w:tc>
      </w:tr>
      <w:tr w:rsidR="003A0D01" w:rsidRPr="003A0D01" w:rsidTr="00806FB5">
        <w:trPr>
          <w:trHeight w:val="535"/>
        </w:trPr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Pesel: 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NIP </w:t>
            </w:r>
            <w:r w:rsidRPr="003A0D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przypadku nie posiadania nr Pesel):</w:t>
            </w:r>
            <w:r w:rsidRPr="003A0D01">
              <w:rPr>
                <w:rFonts w:ascii="Times New Roman" w:eastAsia="Times New Roman" w:hAnsi="Times New Roman" w:cs="Times New Roman"/>
                <w:sz w:val="20"/>
                <w:szCs w:val="6"/>
                <w:lang w:eastAsia="pl-PL"/>
              </w:rPr>
              <w:t xml:space="preserve"> 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domu: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lokalu: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Kraj:</w:t>
            </w:r>
          </w:p>
        </w:tc>
      </w:tr>
      <w:tr w:rsidR="003A0D01" w:rsidRPr="003A0D01" w:rsidTr="00806FB5">
        <w:trPr>
          <w:trHeight w:val="5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Województwo:</w:t>
            </w:r>
          </w:p>
          <w:p w:rsidR="00572ABA" w:rsidRPr="003A0D01" w:rsidRDefault="00572ABA" w:rsidP="009617E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8"/>
                <w:lang w:eastAsia="pl-PL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telefonu / e-mail:</w:t>
            </w:r>
          </w:p>
        </w:tc>
      </w:tr>
      <w:tr w:rsidR="003A0D01" w:rsidRPr="003A0D01" w:rsidTr="009617EB">
        <w:trPr>
          <w:trHeight w:val="562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ADRES NIERUCHOMOŚCI, NA KTÓREJ POWSTAJĄ ODPADY KOMUNALNE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3A0D01" w:rsidRPr="003A0D01" w:rsidTr="009617EB">
        <w:trPr>
          <w:trHeight w:val="5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Ulica: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budynku: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A0D01" w:rsidRPr="003A0D01" w:rsidTr="009617EB">
        <w:trPr>
          <w:trHeight w:val="505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D.1. </w:t>
            </w: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nieruchomość jest wyposażona w kompostownik, a bioodpady zostaną zagospodarowane poprzez kompostowanie</w:t>
            </w:r>
          </w:p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3A0D01" w:rsidRPr="003A0D01" w:rsidTr="009617EB">
        <w:trPr>
          <w:trHeight w:val="505"/>
        </w:trPr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□</w:t>
            </w: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□</w:t>
            </w: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3A0D01" w:rsidRPr="003A0D01" w:rsidTr="009617EB">
        <w:trPr>
          <w:trHeight w:val="564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ABA" w:rsidRPr="003A0D01" w:rsidRDefault="00572ABA" w:rsidP="009617EB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WYLICZENIE OPŁATY ZA GOSPODAROWANIE ODPADAMI KOMUNALNYMI</w:t>
            </w:r>
          </w:p>
        </w:tc>
      </w:tr>
      <w:tr w:rsidR="003A0D01" w:rsidRPr="003A0D01" w:rsidTr="003A0D01">
        <w:trPr>
          <w:trHeight w:val="825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A0D01" w:rsidRDefault="003A0D01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Stawka miesięcznej opłaty za gospodarowanie odpadami komunalnymi 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</w:t>
            </w: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zł/osoba</w:t>
            </w:r>
          </w:p>
        </w:tc>
      </w:tr>
      <w:tr w:rsidR="003A0D01" w:rsidRPr="003A0D01" w:rsidTr="003A0D01">
        <w:trPr>
          <w:trHeight w:val="825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A0D01" w:rsidRDefault="003A0D01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osób zamieszkujących nieruchomość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0D01" w:rsidRPr="003A0D01" w:rsidTr="003A0D01">
        <w:trPr>
          <w:trHeight w:val="825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A0D01" w:rsidRDefault="003A0D01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opłaty miesięcznej za gospodarowanie odpadami komunalnymi</w:t>
            </w:r>
            <w:r w:rsid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(iloczyn stawki opłaty i ilości osób)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</w:t>
            </w: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zł</w:t>
            </w:r>
          </w:p>
        </w:tc>
      </w:tr>
      <w:tr w:rsidR="003A0D01" w:rsidRPr="003A0D01" w:rsidTr="003A0D01">
        <w:trPr>
          <w:trHeight w:val="825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przysługującego zwolnienia z części opłaty z tytułu kompostowania bioodpadów</w:t>
            </w: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(iloczyn ilości osób i przysługującego zwolnienia od osoby),</w:t>
            </w: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jeżeli zwolnienie nie przysługuje, należy wpisać „zero”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</w:t>
            </w: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zł</w:t>
            </w:r>
          </w:p>
        </w:tc>
      </w:tr>
      <w:tr w:rsidR="003A0D01" w:rsidRPr="003A0D01" w:rsidTr="003A0D01">
        <w:trPr>
          <w:trHeight w:val="825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A0D01" w:rsidRDefault="003A0D01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miesięcznej opłaty po uwzględnieniu zwolnienia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2ABA" w:rsidRPr="003A0D01" w:rsidRDefault="00572ABA" w:rsidP="009617EB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zł</w:t>
            </w:r>
          </w:p>
        </w:tc>
      </w:tr>
      <w:tr w:rsidR="003A0D01" w:rsidRPr="003A0D01" w:rsidTr="009617EB">
        <w:trPr>
          <w:trHeight w:val="475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72ABA" w:rsidRPr="003A0D01" w:rsidRDefault="00572ABA" w:rsidP="009617EB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PODPIS SKŁADAJĄCEGO DEKLARACJĘ</w:t>
            </w:r>
          </w:p>
        </w:tc>
      </w:tr>
      <w:tr w:rsidR="003A0D01" w:rsidRPr="003A0D01" w:rsidTr="009617EB">
        <w:trPr>
          <w:trHeight w:val="2608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</w:p>
          <w:p w:rsidR="00572ABA" w:rsidRPr="003A0D01" w:rsidRDefault="00572ABA" w:rsidP="0096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(miejscowość, data)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A" w:rsidRPr="003A0D01" w:rsidRDefault="00572ABA" w:rsidP="00961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ABA" w:rsidRPr="003A0D01" w:rsidRDefault="00572ABA" w:rsidP="00961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572ABA" w:rsidRPr="003A0D01" w:rsidRDefault="00572ABA" w:rsidP="00961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572ABA" w:rsidRPr="003A0D01" w:rsidRDefault="00572ABA" w:rsidP="00961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572ABA" w:rsidRPr="003A0D01" w:rsidRDefault="00572ABA" w:rsidP="00961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572ABA" w:rsidRPr="003A0D01" w:rsidRDefault="00572ABA" w:rsidP="00961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572ABA" w:rsidRPr="003A0D01" w:rsidRDefault="00572ABA" w:rsidP="00961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(czytelny podpis składającego deklarację)</w:t>
            </w:r>
          </w:p>
        </w:tc>
      </w:tr>
      <w:tr w:rsidR="003A0D01" w:rsidRPr="003A0D01" w:rsidTr="009617EB">
        <w:trPr>
          <w:trHeight w:val="481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lang w:eastAsia="pl-PL"/>
              </w:rPr>
              <w:t>ADNOTACJE ORGANU</w:t>
            </w:r>
          </w:p>
          <w:p w:rsidR="00572ABA" w:rsidRPr="003A0D01" w:rsidRDefault="00572ABA" w:rsidP="009617E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3A0D01" w:rsidRPr="003A0D01" w:rsidTr="009617EB">
        <w:trPr>
          <w:trHeight w:val="995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72ABA" w:rsidRPr="003A0D01" w:rsidRDefault="00572ABA" w:rsidP="0096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  <w:t>Uwagi organu</w:t>
            </w:r>
          </w:p>
        </w:tc>
      </w:tr>
      <w:tr w:rsidR="003A0D01" w:rsidRPr="003A0D01" w:rsidTr="009617EB">
        <w:trPr>
          <w:trHeight w:val="995"/>
        </w:trPr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  <w:t>Data przyjęcia deklaracji</w:t>
            </w:r>
          </w:p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  <w:t>……………………………………………….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  <w:t>Podpis przyjmującego deklarację</w:t>
            </w:r>
          </w:p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</w:p>
          <w:p w:rsidR="00572ABA" w:rsidRPr="003A0D01" w:rsidRDefault="00572AB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</w:pPr>
            <w:r w:rsidRPr="003A0D01">
              <w:rPr>
                <w:rFonts w:ascii="Times New Roman" w:eastAsia="Times New Roman" w:hAnsi="Times New Roman" w:cs="Times New Roman"/>
                <w:b/>
                <w:szCs w:val="6"/>
                <w:lang w:eastAsia="pl-PL"/>
              </w:rPr>
              <w:t>……………………………………………….</w:t>
            </w:r>
          </w:p>
        </w:tc>
      </w:tr>
    </w:tbl>
    <w:p w:rsidR="00572ABA" w:rsidRPr="003A0D01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ABA" w:rsidRPr="003A0D01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ABA" w:rsidRPr="003A0D01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ABA" w:rsidRPr="003A0D01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ABA" w:rsidRPr="003A0D01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ABA" w:rsidRPr="003A0D01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ABA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5BC" w:rsidRPr="003A0D01" w:rsidRDefault="007805BC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ABA" w:rsidRPr="003A0D01" w:rsidRDefault="00572ABA" w:rsidP="0057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ABA" w:rsidRPr="003A0D01" w:rsidRDefault="00572ABA" w:rsidP="00572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</w:pPr>
      <w:r w:rsidRPr="003A0D01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lastRenderedPageBreak/>
        <w:t xml:space="preserve">Klauzula informacyjna </w:t>
      </w:r>
    </w:p>
    <w:p w:rsidR="00572ABA" w:rsidRPr="003A0D01" w:rsidRDefault="00572ABA" w:rsidP="00572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72ABA" w:rsidRPr="003A0D01" w:rsidRDefault="00572ABA" w:rsidP="00572A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72ABA" w:rsidRPr="003A0D01" w:rsidRDefault="00572ABA" w:rsidP="00572ABA">
      <w:pPr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 xml:space="preserve">art. 13 ust. 1 i ust. 2 Rozporządzenia Parlamentu Europejskiego i Rady (UE) 2016/679 z dnia 27 kwietnia 2016 w sprawie ochrony osób fizycznych  w związku z przetwarzaniem danych osobowych i w sprawie swobodnego przepływu takich danych oraz uchylenia dyrektywy 95/46/WE(RODO) </w:t>
      </w:r>
    </w:p>
    <w:p w:rsidR="00572ABA" w:rsidRPr="003A0D01" w:rsidRDefault="00572ABA" w:rsidP="00572ABA">
      <w:pPr>
        <w:pStyle w:val="Standard"/>
        <w:jc w:val="both"/>
        <w:rPr>
          <w:rFonts w:cs="Times New Roman"/>
          <w:sz w:val="22"/>
          <w:szCs w:val="22"/>
        </w:rPr>
      </w:pPr>
    </w:p>
    <w:p w:rsidR="00572ABA" w:rsidRPr="003A0D01" w:rsidRDefault="00572ABA" w:rsidP="00572A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 xml:space="preserve">Administratorem przetwarzanych danych osobowych jest Gmina Korczyna reprezentowana przez Wójta. Kontakt do Administratora - adres:  38-420 Korczyna, ul. Rynek 18a, tel. 134354080, e-mail: </w:t>
      </w:r>
      <w:r w:rsidRPr="003A0D01">
        <w:rPr>
          <w:rStyle w:val="Hipercze"/>
          <w:rFonts w:ascii="Times New Roman" w:hAnsi="Times New Roman"/>
          <w:color w:val="auto"/>
        </w:rPr>
        <w:t>gmina@korczyna.pl</w:t>
      </w:r>
      <w:r w:rsidRPr="003A0D01">
        <w:rPr>
          <w:rFonts w:ascii="Times New Roman" w:hAnsi="Times New Roman" w:cs="Times New Roman"/>
        </w:rPr>
        <w:t xml:space="preserve">. </w:t>
      </w:r>
    </w:p>
    <w:p w:rsidR="00572ABA" w:rsidRPr="003A0D01" w:rsidRDefault="00572ABA" w:rsidP="00572A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>Kontakt do Inspektora Ochrony Danych – iodkorczyna@gmail.com</w:t>
      </w:r>
    </w:p>
    <w:p w:rsidR="00572ABA" w:rsidRPr="003A0D01" w:rsidRDefault="00572ABA" w:rsidP="00572A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>Podstawą prawną przetwarzania Pani/Pana danych jest:</w:t>
      </w:r>
    </w:p>
    <w:p w:rsidR="00572ABA" w:rsidRPr="003A0D01" w:rsidRDefault="00572ABA" w:rsidP="007805BC">
      <w:pPr>
        <w:ind w:left="709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>art. 6 ust. 1 lit. c RODO – tj. przetwarzanie jest niezbędne do wypełnienia obowiązku prawnego ciążącego na Administratorze wynikającego z przepisów ustawy z dni</w:t>
      </w:r>
      <w:bookmarkStart w:id="0" w:name="_GoBack"/>
      <w:bookmarkEnd w:id="0"/>
      <w:r w:rsidRPr="003A0D01">
        <w:rPr>
          <w:rFonts w:ascii="Times New Roman" w:hAnsi="Times New Roman" w:cs="Times New Roman"/>
        </w:rPr>
        <w:t>a 13 września 1996 r. o utrzymaniu czystości i porządku w gminach, ustawy z dnia 29 sierpnia 1997 r. Ordynacja Podatkowa;</w:t>
      </w:r>
    </w:p>
    <w:p w:rsidR="00572ABA" w:rsidRPr="003A0D01" w:rsidRDefault="00572ABA" w:rsidP="00572ABA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>Pani/Pana</w:t>
      </w:r>
      <w:r w:rsidRPr="003A0D01">
        <w:rPr>
          <w:rFonts w:ascii="Times New Roman" w:eastAsia="Garamond" w:hAnsi="Times New Roman" w:cs="Times New Roman"/>
        </w:rPr>
        <w:t xml:space="preserve"> dane osobowe będą przetwarzane wyłącznie w celu realizacji spraw związanych z wypełnieniem obowiązku nałożonego na Administratora powyższymi przepisami tj. utrzymaniem czystości i porządku w Gminie Korczyna</w:t>
      </w:r>
    </w:p>
    <w:p w:rsidR="00572ABA" w:rsidRPr="003A0D01" w:rsidRDefault="00572ABA" w:rsidP="00572A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 xml:space="preserve">Podanie danych osobowych jest wymagane ustawowo. Niepodanie danych może spowodować </w:t>
      </w:r>
      <w:r w:rsidRPr="003A0D01">
        <w:rPr>
          <w:rFonts w:ascii="Times New Roman" w:eastAsia="Garamond" w:hAnsi="Times New Roman" w:cs="Times New Roman"/>
        </w:rPr>
        <w:t>wszczęcie z urzędu postępowania w rozumieniu przepisów ustawy z dnia 29 sierpnia 1997 r. Ordynacja podatkowa.</w:t>
      </w:r>
    </w:p>
    <w:p w:rsidR="00572ABA" w:rsidRPr="003A0D01" w:rsidRDefault="00572ABA" w:rsidP="00572ABA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>Pani/Pana dane będą przechowywane nie dłużej niż jest to konieczne do osiągnięcia celu oraz przez okres wymagany odpowiednią kategoria archiwalną tj. BE 5 - 5 lat od zakończonej sprawy.</w:t>
      </w:r>
    </w:p>
    <w:p w:rsidR="00572ABA" w:rsidRPr="003A0D01" w:rsidRDefault="00572ABA" w:rsidP="00572ABA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>Administrator może przekazać Pani/Pana dane odbiorcom na podstawie przepisów prawa, odbiorcą może być Poczta Polska S.A., strony postępowania, podmiot z którym zawarto umowę na odbiór odpadów na terenie gminy, jeżeli będzie wymagała zawarcia umowy powierzenia. Szczegółowe informacje w sprawie odbiorców danych można uzyskać w siedzibie Administratora.</w:t>
      </w:r>
    </w:p>
    <w:p w:rsidR="00572ABA" w:rsidRPr="003A0D01" w:rsidRDefault="00572ABA" w:rsidP="00572ABA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 xml:space="preserve">Administrator nie przekazuje Pani/Pana danych do państwa trzeciego ani do organizacji międzynarodowych. </w:t>
      </w:r>
    </w:p>
    <w:p w:rsidR="00572ABA" w:rsidRPr="003A0D01" w:rsidRDefault="00572ABA" w:rsidP="00572A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 xml:space="preserve">W związku z przetwarzaniem Państwa danych osobowych przysługują następujące uprawnienia: prawo dostępu do danych osobowych; prawo do żądania sprostowania danych osobowych; prawo do usunięcia danych osobowych - w przypadku gdy ustała podstawa do ich przetwarzania, dane osobowe przetwarzane są niezgodnie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 zamian ich ograniczenia, Administrator nie potrzebuje już danych dla swoich celów, ale osoba, której dane dotyczą, potrzebuje ich do ustalenia, obrony lub dochodzenia roszczeń. </w:t>
      </w:r>
    </w:p>
    <w:p w:rsidR="00572ABA" w:rsidRPr="003A0D01" w:rsidRDefault="00572ABA" w:rsidP="00572A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A0D01">
        <w:rPr>
          <w:rFonts w:ascii="Times New Roman" w:hAnsi="Times New Roman" w:cs="Times New Roman"/>
        </w:rPr>
        <w:t>W przypadku niezgodnego z prawem przetwarzania danych osobowych przysługuje prawo wniesienia skargi do Prezesa Urzędu Ochrony Danych Osobowych w Warszawie.</w:t>
      </w:r>
    </w:p>
    <w:p w:rsidR="00ED382A" w:rsidRPr="007805BC" w:rsidRDefault="00572ABA" w:rsidP="0072596C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sz w:val="16"/>
          <w:szCs w:val="16"/>
        </w:rPr>
      </w:pPr>
      <w:r w:rsidRPr="007805BC">
        <w:rPr>
          <w:rFonts w:ascii="Times New Roman" w:hAnsi="Times New Roman" w:cs="Times New Roman"/>
        </w:rPr>
        <w:t xml:space="preserve">W oparciu o Pani/Pana dane osobowe Administrator nie będzie podejmował zautomatyzowanych decyzji, w tym decyzji będących wynikiem profilowania. </w:t>
      </w:r>
    </w:p>
    <w:sectPr w:rsidR="00ED382A" w:rsidRPr="007805BC" w:rsidSect="007805BC">
      <w:pgSz w:w="11906" w:h="16838"/>
      <w:pgMar w:top="709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B931E6"/>
    <w:multiLevelType w:val="hybridMultilevel"/>
    <w:tmpl w:val="8EACFE24"/>
    <w:lvl w:ilvl="0" w:tplc="5C4094C6">
      <w:start w:val="4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61A2B"/>
    <w:multiLevelType w:val="hybridMultilevel"/>
    <w:tmpl w:val="31D05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C64A8"/>
    <w:multiLevelType w:val="hybridMultilevel"/>
    <w:tmpl w:val="2806BE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637"/>
    <w:multiLevelType w:val="hybridMultilevel"/>
    <w:tmpl w:val="C50292E6"/>
    <w:lvl w:ilvl="0" w:tplc="2B1AF9FC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5F0DBA"/>
    <w:multiLevelType w:val="hybridMultilevel"/>
    <w:tmpl w:val="9BB037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D85B6F"/>
    <w:multiLevelType w:val="hybridMultilevel"/>
    <w:tmpl w:val="0BCA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BA"/>
    <w:rsid w:val="003A0D01"/>
    <w:rsid w:val="00572ABA"/>
    <w:rsid w:val="007079B0"/>
    <w:rsid w:val="0072596C"/>
    <w:rsid w:val="00730F65"/>
    <w:rsid w:val="007805BC"/>
    <w:rsid w:val="007937B6"/>
    <w:rsid w:val="00806FB5"/>
    <w:rsid w:val="00E576D2"/>
    <w:rsid w:val="00E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00FE-5AD7-4312-94A5-B9E7014A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2ABA"/>
    <w:pPr>
      <w:ind w:left="720"/>
      <w:contextualSpacing/>
    </w:pPr>
  </w:style>
  <w:style w:type="character" w:styleId="Hipercze">
    <w:name w:val="Hyperlink"/>
    <w:rsid w:val="00572ABA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572AB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D0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25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rav</cp:lastModifiedBy>
  <cp:revision>2</cp:revision>
  <cp:lastPrinted>2019-12-05T12:52:00Z</cp:lastPrinted>
  <dcterms:created xsi:type="dcterms:W3CDTF">2020-01-07T08:23:00Z</dcterms:created>
  <dcterms:modified xsi:type="dcterms:W3CDTF">2020-01-07T08:23:00Z</dcterms:modified>
</cp:coreProperties>
</file>